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F5C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19749BC" wp14:editId="33F48E6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6154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8BDA71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B4F4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C8A98" w14:textId="1CA61BBE" w:rsidR="00000000" w:rsidRDefault="007D6055">
            <w:pPr>
              <w:rPr>
                <w:rFonts w:eastAsia="Times New Roman"/>
              </w:rPr>
            </w:pPr>
            <w:r>
              <w:rPr>
                <w:rStyle w:val="Forte"/>
              </w:rPr>
              <w:t>12/08/2025</w:t>
            </w:r>
          </w:p>
        </w:tc>
      </w:tr>
    </w:tbl>
    <w:p w14:paraId="3EC0B85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26D7D7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71E74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5C1CA4F" w14:textId="77777777" w:rsidR="00000000" w:rsidRDefault="00000000">
      <w:pPr>
        <w:pStyle w:val="NormalWeb"/>
      </w:pPr>
      <w:r>
        <w:rPr>
          <w:rStyle w:val="Forte"/>
        </w:rPr>
        <w:t>ESCOLA TÉCNICA ESTADUAL ALCIDES CESTARI – MONTE ALTO</w:t>
      </w:r>
    </w:p>
    <w:p w14:paraId="067B28C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DD8C365" w14:textId="77777777" w:rsidR="00000000" w:rsidRDefault="00000000">
      <w:pPr>
        <w:pStyle w:val="NormalWeb"/>
      </w:pPr>
      <w:r>
        <w:rPr>
          <w:rStyle w:val="Forte"/>
        </w:rPr>
        <w:t>EDITAL Nº 255/20/2025 – PROCESSO Nº 136.00102104/2025–05</w:t>
      </w:r>
    </w:p>
    <w:p w14:paraId="3FCCD6C1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0577485" w14:textId="77777777" w:rsidR="00000000" w:rsidRDefault="00000000">
      <w:pPr>
        <w:pStyle w:val="NormalWeb"/>
      </w:pPr>
      <w:r>
        <w:t>O Superintendente da ESCOLA TÉCNICA ESTADUAL ALCIDES CESTARI, da cidade de MONTE ALTO,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61DD3F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15915F9" w14:textId="77777777" w:rsidR="00000000" w:rsidRDefault="00000000">
      <w:pPr>
        <w:pStyle w:val="NormalWeb"/>
      </w:pPr>
      <w:r>
        <w:t> </w:t>
      </w:r>
    </w:p>
    <w:p w14:paraId="31ACE59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0F0E6E3" w14:textId="77777777" w:rsidR="00000000" w:rsidRDefault="00000000">
      <w:pPr>
        <w:pStyle w:val="NormalWeb"/>
      </w:pPr>
      <w:r>
        <w:t>5186 – INTRODUÇÃO AO MARKETING E COMUNICAÇÃO INTEGRADA(MARKETING INTEGRADO AO ENSINO MÉDIO (MTEC – PROGRAMA NOVOTEC INTEGRADO))</w:t>
      </w:r>
    </w:p>
    <w:p w14:paraId="44D6772B" w14:textId="77777777" w:rsidR="00000000" w:rsidRDefault="00000000">
      <w:pPr>
        <w:pStyle w:val="NormalWeb"/>
      </w:pPr>
      <w:r>
        <w:lastRenderedPageBreak/>
        <w:t> </w:t>
      </w:r>
    </w:p>
    <w:p w14:paraId="72A68B41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DIEGO JOSÉ ESTRÊLA / 44.476.011–8 / 37137539890 / 53,75; </w:t>
      </w:r>
      <w:r>
        <w:br/>
        <w:t xml:space="preserve">5 / ANA MARTINEZ SORANSO / 12632256–9 / 36469194850 / 38,87; </w:t>
      </w:r>
      <w:r>
        <w:br/>
        <w:t xml:space="preserve">1 / PAULO DE TARSO MENEZES RIBEIRO / RG159611660 / 05366389852 / 11,75; </w:t>
      </w:r>
      <w:r>
        <w:br/>
        <w:t xml:space="preserve">3 / ANABELLE COSTA E SILVA MARTINS / 28382413X / 39787065801 / 11,00; </w:t>
      </w:r>
    </w:p>
    <w:p w14:paraId="7A392642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21.806.264–3 / 13249618802 / Efetuou o upload somente da documentação comprobatória sem o Memorial Circunstanciado.; </w:t>
      </w:r>
    </w:p>
    <w:p w14:paraId="7D7DB6AC" w14:textId="77777777" w:rsidR="00000000" w:rsidRDefault="00000000">
      <w:pPr>
        <w:pStyle w:val="NormalWeb"/>
      </w:pPr>
      <w:r>
        <w:t> </w:t>
      </w:r>
    </w:p>
    <w:p w14:paraId="5AD5D8B2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8E71A60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4EBBC6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ALCIDES CESTARI</w:t>
      </w:r>
    </w:p>
    <w:p w14:paraId="52A87C7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MARIA DEAMO TARRAGA Nº 221 </w:t>
      </w:r>
      <w:r>
        <w:br/>
        <w:t>BAIRRO: REAL PARAÍSO – CEP: 15910000 – CIDADE: MONTE ALTO – SP</w:t>
      </w:r>
    </w:p>
    <w:p w14:paraId="24BC878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11/09/2025</w:t>
      </w:r>
    </w:p>
    <w:p w14:paraId="6FA8F24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16:30</w:t>
      </w:r>
    </w:p>
    <w:p w14:paraId="3F6387A0" w14:textId="3395A2B0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1D1456">
        <w:t xml:space="preserve"> Minutos</w:t>
      </w:r>
    </w:p>
    <w:p w14:paraId="6856EC73" w14:textId="77777777" w:rsidR="00000000" w:rsidRDefault="00000000">
      <w:pPr>
        <w:pStyle w:val="NormalWeb"/>
      </w:pPr>
      <w:r>
        <w:t> </w:t>
      </w:r>
    </w:p>
    <w:p w14:paraId="69B9E41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B716C2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94DF2EC" w14:textId="6C3C1087" w:rsidR="00000000" w:rsidRDefault="00000000">
      <w:pPr>
        <w:pStyle w:val="NormalWeb"/>
      </w:pPr>
      <w:r>
        <w:t>1 – Teoria da comunicação: · Conceito de comunicação; · Evolução do processo e meios de comunicação.</w:t>
      </w:r>
      <w:r>
        <w:br/>
        <w:t xml:space="preserve">2 – Estética, identidade visual e design • Signos e símbolos gráficos; • Marcas; • </w:t>
      </w:r>
      <w:r>
        <w:lastRenderedPageBreak/>
        <w:t>Logotipos e logomarcas; • Tipologia; • Utilização das cores; • Embalagens e rótulos; • Manual de identidade visual.</w:t>
      </w:r>
      <w:r>
        <w:br/>
        <w:t>3 – Segmentação de mercado • Conceito e importância; • Níveis de segmentação de mercado: mercado; segmento; nicho; customização. • Critérios de segmentação de mercados: geográfica; demográfica; psicográfica; comportamental.</w:t>
      </w:r>
    </w:p>
    <w:p w14:paraId="6E6D25C4" w14:textId="77777777" w:rsidR="00000000" w:rsidRDefault="00000000">
      <w:pPr>
        <w:pStyle w:val="NormalWeb"/>
      </w:pPr>
      <w:r>
        <w:t> </w:t>
      </w:r>
    </w:p>
    <w:p w14:paraId="6C4ECED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6619A52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96A06A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38DAD07" w14:textId="6D25E4C5" w:rsidR="007D6055" w:rsidRDefault="00000000" w:rsidP="007D605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930D63A" w14:textId="5CD72A43" w:rsidR="00927E65" w:rsidRDefault="00927E65">
      <w:pPr>
        <w:pStyle w:val="NormalWeb"/>
      </w:pPr>
    </w:p>
    <w:sectPr w:rsidR="00927E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56"/>
    <w:rsid w:val="001D1456"/>
    <w:rsid w:val="00390DF7"/>
    <w:rsid w:val="007D6055"/>
    <w:rsid w:val="0092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B210D"/>
  <w15:chartTrackingRefBased/>
  <w15:docId w15:val="{ED9814B0-CB7E-46A0-9AC7-1EB924A8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2025-08-11T14:48:00Z</dcterms:created>
  <dcterms:modified xsi:type="dcterms:W3CDTF">2025-08-11T14:48:00Z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2025-08-11T14:48:58Z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cca84da8-74a4-41f0-9b0f-eda6432dc412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